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2175" w14:textId="69FA67AE" w:rsidR="00262A07" w:rsidRPr="002921EF" w:rsidRDefault="0066564A" w:rsidP="00262A07">
      <w:pPr>
        <w:tabs>
          <w:tab w:val="right" w:pos="9360"/>
        </w:tabs>
        <w:rPr>
          <w:rFonts w:ascii="Times New Roman" w:hAnsi="Times New Roman" w:cs="Times New Roman"/>
          <w:b/>
        </w:rPr>
      </w:pPr>
      <w:bookmarkStart w:id="0" w:name="_GoBack"/>
      <w:bookmarkEnd w:id="0"/>
      <w:r>
        <w:rPr>
          <w:rFonts w:ascii="Times New Roman" w:hAnsi="Times New Roman" w:cs="Times New Roman"/>
          <w:b/>
        </w:rPr>
        <w:t xml:space="preserve">Polson </w:t>
      </w:r>
      <w:r w:rsidR="00262A07" w:rsidRPr="002921EF">
        <w:rPr>
          <w:rFonts w:ascii="Times New Roman" w:hAnsi="Times New Roman" w:cs="Times New Roman"/>
          <w:b/>
        </w:rPr>
        <w:t>School District</w:t>
      </w:r>
      <w:r w:rsidR="00262A07" w:rsidRPr="002921EF">
        <w:rPr>
          <w:rFonts w:ascii="Times New Roman" w:hAnsi="Times New Roman" w:cs="Times New Roman"/>
          <w:b/>
        </w:rPr>
        <w:tab/>
        <w:t>R</w:t>
      </w:r>
    </w:p>
    <w:p w14:paraId="160250E2" w14:textId="77777777" w:rsidR="00262A07" w:rsidRPr="002921EF" w:rsidRDefault="00262A07" w:rsidP="00262A07">
      <w:pPr>
        <w:tabs>
          <w:tab w:val="right" w:pos="9360"/>
        </w:tabs>
        <w:rPr>
          <w:rFonts w:ascii="Times New Roman" w:hAnsi="Times New Roman" w:cs="Times New Roman"/>
          <w:b/>
        </w:rPr>
      </w:pPr>
    </w:p>
    <w:p w14:paraId="65262B29" w14:textId="77777777" w:rsidR="002921EF" w:rsidRDefault="002921EF" w:rsidP="00262A07">
      <w:pPr>
        <w:tabs>
          <w:tab w:val="right" w:pos="9360"/>
        </w:tabs>
        <w:rPr>
          <w:rFonts w:ascii="Times New Roman" w:hAnsi="Times New Roman" w:cs="Times New Roman"/>
          <w:b/>
        </w:rPr>
      </w:pPr>
    </w:p>
    <w:p w14:paraId="71E5BD99" w14:textId="4D162214" w:rsidR="00262A07" w:rsidRPr="002921EF" w:rsidRDefault="00262A07" w:rsidP="00262A07">
      <w:pPr>
        <w:tabs>
          <w:tab w:val="right" w:pos="9360"/>
        </w:tabs>
        <w:rPr>
          <w:rFonts w:ascii="Times New Roman" w:hAnsi="Times New Roman" w:cs="Times New Roman"/>
          <w:lang w:eastAsia="ja-JP"/>
        </w:rPr>
      </w:pPr>
      <w:r w:rsidRPr="002921EF">
        <w:rPr>
          <w:rFonts w:ascii="Times New Roman" w:hAnsi="Times New Roman" w:cs="Times New Roman"/>
          <w:b/>
        </w:rPr>
        <w:t xml:space="preserve">THE BOARD OF TRUSTEES </w:t>
      </w:r>
      <w:r w:rsidRPr="002921EF">
        <w:rPr>
          <w:rFonts w:ascii="Times New Roman" w:hAnsi="Times New Roman" w:cs="Times New Roman"/>
          <w:b/>
        </w:rPr>
        <w:tab/>
        <w:t>1710</w:t>
      </w:r>
    </w:p>
    <w:p w14:paraId="11131F5A" w14:textId="4CD0CC96" w:rsidR="002921EF" w:rsidRDefault="002921EF">
      <w:pPr>
        <w:contextualSpacing/>
        <w:rPr>
          <w:rFonts w:ascii="Times New Roman" w:hAnsi="Times New Roman" w:cs="Times New Roman"/>
          <w:u w:val="single"/>
        </w:rPr>
      </w:pPr>
    </w:p>
    <w:p w14:paraId="0145695E" w14:textId="77777777" w:rsidR="002921EF" w:rsidRPr="002921EF" w:rsidRDefault="002921EF">
      <w:pPr>
        <w:contextualSpacing/>
        <w:rPr>
          <w:rFonts w:ascii="Times New Roman" w:hAnsi="Times New Roman" w:cs="Times New Roman"/>
          <w:u w:val="single"/>
        </w:rPr>
      </w:pPr>
    </w:p>
    <w:p w14:paraId="57B5612F" w14:textId="77777777" w:rsidR="00186465" w:rsidRPr="002921EF" w:rsidRDefault="00186465">
      <w:pPr>
        <w:contextualSpacing/>
        <w:rPr>
          <w:rFonts w:ascii="Times New Roman" w:hAnsi="Times New Roman" w:cs="Times New Roman"/>
          <w:u w:val="single"/>
        </w:rPr>
      </w:pPr>
      <w:r w:rsidRPr="002921EF">
        <w:rPr>
          <w:rFonts w:ascii="Times New Roman" w:hAnsi="Times New Roman" w:cs="Times New Roman"/>
          <w:u w:val="single"/>
        </w:rPr>
        <w:t>Non-Lethal CS Gel</w:t>
      </w:r>
    </w:p>
    <w:p w14:paraId="645E2F53" w14:textId="77777777" w:rsidR="00186465" w:rsidRPr="002921EF" w:rsidRDefault="00186465">
      <w:pPr>
        <w:contextualSpacing/>
        <w:rPr>
          <w:rFonts w:ascii="Times New Roman" w:hAnsi="Times New Roman" w:cs="Times New Roman"/>
        </w:rPr>
      </w:pPr>
    </w:p>
    <w:p w14:paraId="0C4A6889" w14:textId="77777777" w:rsidR="00B60E08" w:rsidRPr="002921EF" w:rsidRDefault="00B60E08">
      <w:pPr>
        <w:contextualSpacing/>
        <w:rPr>
          <w:rFonts w:ascii="Times New Roman" w:hAnsi="Times New Roman" w:cs="Times New Roman"/>
          <w:u w:val="single"/>
        </w:rPr>
      </w:pPr>
      <w:r w:rsidRPr="002921EF">
        <w:rPr>
          <w:rFonts w:ascii="Times New Roman" w:hAnsi="Times New Roman" w:cs="Times New Roman"/>
          <w:u w:val="single"/>
        </w:rPr>
        <w:t>Scope</w:t>
      </w:r>
    </w:p>
    <w:p w14:paraId="1D98FA08" w14:textId="365EBA47" w:rsidR="005F3198" w:rsidRPr="002921EF" w:rsidRDefault="00186465">
      <w:pPr>
        <w:contextualSpacing/>
        <w:rPr>
          <w:rFonts w:ascii="Times New Roman" w:hAnsi="Times New Roman" w:cs="Times New Roman"/>
        </w:rPr>
      </w:pPr>
      <w:r w:rsidRPr="002921EF">
        <w:rPr>
          <w:rFonts w:ascii="Times New Roman" w:hAnsi="Times New Roman" w:cs="Times New Roman"/>
        </w:rPr>
        <w:t>The Board of Trustees authorizes the storage and use of non-lethal CS g</w:t>
      </w:r>
      <w:r w:rsidR="00B60E08" w:rsidRPr="002921EF">
        <w:rPr>
          <w:rFonts w:ascii="Times New Roman" w:hAnsi="Times New Roman" w:cs="Times New Roman"/>
        </w:rPr>
        <w:t>el on</w:t>
      </w:r>
      <w:r w:rsidR="002921EF" w:rsidRPr="002921EF">
        <w:rPr>
          <w:rFonts w:ascii="Times New Roman" w:hAnsi="Times New Roman" w:cs="Times New Roman"/>
        </w:rPr>
        <w:t xml:space="preserve"> School District</w:t>
      </w:r>
      <w:r w:rsidRPr="002921EF">
        <w:rPr>
          <w:rFonts w:ascii="Times New Roman" w:hAnsi="Times New Roman" w:cs="Times New Roman"/>
        </w:rPr>
        <w:t xml:space="preserve"> </w:t>
      </w:r>
      <w:r w:rsidR="00B60E08" w:rsidRPr="002921EF">
        <w:rPr>
          <w:rFonts w:ascii="Times New Roman" w:hAnsi="Times New Roman" w:cs="Times New Roman"/>
        </w:rPr>
        <w:t>property</w:t>
      </w:r>
      <w:r w:rsidRPr="002921EF">
        <w:rPr>
          <w:rFonts w:ascii="Times New Roman" w:hAnsi="Times New Roman" w:cs="Times New Roman"/>
        </w:rPr>
        <w:t xml:space="preserve"> in accordance with the terms of this policy and Section 45-8-361, MCA. </w:t>
      </w:r>
    </w:p>
    <w:p w14:paraId="10BCC978" w14:textId="77777777" w:rsidR="00186465" w:rsidRPr="002921EF" w:rsidRDefault="00186465">
      <w:pPr>
        <w:contextualSpacing/>
        <w:rPr>
          <w:rFonts w:ascii="Times New Roman" w:hAnsi="Times New Roman" w:cs="Times New Roman"/>
        </w:rPr>
      </w:pPr>
    </w:p>
    <w:p w14:paraId="3589BBCA" w14:textId="77777777" w:rsidR="00B60E08" w:rsidRPr="002921EF" w:rsidRDefault="00B60E08">
      <w:pPr>
        <w:contextualSpacing/>
        <w:rPr>
          <w:rFonts w:ascii="Times New Roman" w:hAnsi="Times New Roman" w:cs="Times New Roman"/>
          <w:u w:val="single"/>
        </w:rPr>
      </w:pPr>
      <w:r w:rsidRPr="002921EF">
        <w:rPr>
          <w:rFonts w:ascii="Times New Roman" w:hAnsi="Times New Roman" w:cs="Times New Roman"/>
          <w:u w:val="single"/>
        </w:rPr>
        <w:t>Storage</w:t>
      </w:r>
    </w:p>
    <w:p w14:paraId="7FF5FAE3" w14:textId="71141A2D" w:rsidR="00186465" w:rsidRPr="002921EF" w:rsidRDefault="00186465">
      <w:pPr>
        <w:contextualSpacing/>
        <w:rPr>
          <w:rFonts w:ascii="Times New Roman" w:hAnsi="Times New Roman" w:cs="Times New Roman"/>
        </w:rPr>
      </w:pPr>
      <w:r w:rsidRPr="002921EF">
        <w:rPr>
          <w:rFonts w:ascii="Times New Roman" w:hAnsi="Times New Roman" w:cs="Times New Roman"/>
        </w:rPr>
        <w:t>Non-lethal CS g</w:t>
      </w:r>
      <w:r w:rsidR="00B60E08" w:rsidRPr="002921EF">
        <w:rPr>
          <w:rFonts w:ascii="Times New Roman" w:hAnsi="Times New Roman" w:cs="Times New Roman"/>
        </w:rPr>
        <w:t>el will be stored in locations o</w:t>
      </w:r>
      <w:r w:rsidR="002921EF" w:rsidRPr="002921EF">
        <w:rPr>
          <w:rFonts w:ascii="Times New Roman" w:hAnsi="Times New Roman" w:cs="Times New Roman"/>
        </w:rPr>
        <w:t xml:space="preserve">n School District </w:t>
      </w:r>
      <w:r w:rsidR="00B60E08" w:rsidRPr="002921EF">
        <w:rPr>
          <w:rFonts w:ascii="Times New Roman" w:hAnsi="Times New Roman" w:cs="Times New Roman"/>
        </w:rPr>
        <w:t>property</w:t>
      </w:r>
      <w:r w:rsidRPr="002921EF">
        <w:rPr>
          <w:rFonts w:ascii="Times New Roman" w:hAnsi="Times New Roman" w:cs="Times New Roman"/>
        </w:rPr>
        <w:t xml:space="preserve"> selected by the administrative team in consultation with the school safety consultant or school resource officer. Non-lethal CS gel will be stored in a manner identified by the administrative team as being only accessible by staff members.  Non-lethal CS gel units will be regularly checked by members of the administrative team or their designee to confirm </w:t>
      </w:r>
      <w:r w:rsidR="00B60E08" w:rsidRPr="002921EF">
        <w:rPr>
          <w:rFonts w:ascii="Times New Roman" w:hAnsi="Times New Roman" w:cs="Times New Roman"/>
        </w:rPr>
        <w:t xml:space="preserve">inventory, </w:t>
      </w:r>
      <w:r w:rsidRPr="002921EF">
        <w:rPr>
          <w:rFonts w:ascii="Times New Roman" w:hAnsi="Times New Roman" w:cs="Times New Roman"/>
        </w:rPr>
        <w:t>proper storage</w:t>
      </w:r>
      <w:r w:rsidR="00B60E08" w:rsidRPr="002921EF">
        <w:rPr>
          <w:rFonts w:ascii="Times New Roman" w:hAnsi="Times New Roman" w:cs="Times New Roman"/>
        </w:rPr>
        <w:t>,</w:t>
      </w:r>
      <w:r w:rsidRPr="002921EF">
        <w:rPr>
          <w:rFonts w:ascii="Times New Roman" w:hAnsi="Times New Roman" w:cs="Times New Roman"/>
        </w:rPr>
        <w:t xml:space="preserve"> and compliance with state</w:t>
      </w:r>
      <w:r w:rsidR="00B60E08" w:rsidRPr="002921EF">
        <w:rPr>
          <w:rFonts w:ascii="Times New Roman" w:hAnsi="Times New Roman" w:cs="Times New Roman"/>
        </w:rPr>
        <w:t>d effective</w:t>
      </w:r>
      <w:r w:rsidRPr="002921EF">
        <w:rPr>
          <w:rFonts w:ascii="Times New Roman" w:hAnsi="Times New Roman" w:cs="Times New Roman"/>
        </w:rPr>
        <w:t xml:space="preserve"> date. </w:t>
      </w:r>
      <w:r w:rsidR="00A84BF1" w:rsidRPr="002921EF">
        <w:rPr>
          <w:rFonts w:ascii="Times New Roman" w:hAnsi="Times New Roman" w:cs="Times New Roman"/>
        </w:rPr>
        <w:t>The administrative team will provide an annual report to the Board of Trustees on the regular review of non-lethal CS gel units present on School District property</w:t>
      </w:r>
      <w:r w:rsidR="002921EF" w:rsidRPr="002921EF">
        <w:rPr>
          <w:rFonts w:ascii="Times New Roman" w:hAnsi="Times New Roman" w:cs="Times New Roman"/>
        </w:rPr>
        <w:t xml:space="preserve">. </w:t>
      </w:r>
      <w:r w:rsidR="00B60E08" w:rsidRPr="002921EF">
        <w:rPr>
          <w:rFonts w:ascii="Times New Roman" w:hAnsi="Times New Roman" w:cs="Times New Roman"/>
        </w:rPr>
        <w:t>Only non-lethal CS gel units purchased by the School District are authorized to be present on School District property.</w:t>
      </w:r>
    </w:p>
    <w:p w14:paraId="1AA6D3BF" w14:textId="77777777" w:rsidR="00186465" w:rsidRPr="002921EF" w:rsidRDefault="00186465">
      <w:pPr>
        <w:contextualSpacing/>
        <w:rPr>
          <w:rFonts w:ascii="Times New Roman" w:hAnsi="Times New Roman" w:cs="Times New Roman"/>
        </w:rPr>
      </w:pPr>
    </w:p>
    <w:p w14:paraId="0D1614D7" w14:textId="77777777" w:rsidR="00B60E08" w:rsidRPr="002921EF" w:rsidRDefault="00B60E08">
      <w:pPr>
        <w:contextualSpacing/>
        <w:rPr>
          <w:rFonts w:ascii="Times New Roman" w:hAnsi="Times New Roman" w:cs="Times New Roman"/>
          <w:u w:val="single"/>
        </w:rPr>
      </w:pPr>
      <w:r w:rsidRPr="002921EF">
        <w:rPr>
          <w:rFonts w:ascii="Times New Roman" w:hAnsi="Times New Roman" w:cs="Times New Roman"/>
          <w:u w:val="single"/>
        </w:rPr>
        <w:t>Training</w:t>
      </w:r>
    </w:p>
    <w:p w14:paraId="232A3667" w14:textId="2AFB43D1" w:rsidR="00B60E08" w:rsidRPr="002921EF" w:rsidRDefault="00B60E08">
      <w:pPr>
        <w:contextualSpacing/>
        <w:rPr>
          <w:rFonts w:ascii="Times New Roman" w:hAnsi="Times New Roman" w:cs="Times New Roman"/>
        </w:rPr>
      </w:pPr>
      <w:r w:rsidRPr="002921EF">
        <w:rPr>
          <w:rFonts w:ascii="Times New Roman" w:hAnsi="Times New Roman" w:cs="Times New Roman"/>
        </w:rPr>
        <w:t xml:space="preserve">Staff members may volunteer for training on use of non-lethal CS gel placed in School District buildings. </w:t>
      </w:r>
      <w:r w:rsidR="002921EF" w:rsidRPr="002921EF">
        <w:rPr>
          <w:rFonts w:ascii="Times New Roman" w:hAnsi="Times New Roman" w:cs="Times New Roman"/>
        </w:rPr>
        <w:t xml:space="preserve">The administrative team will select volunteers for training in consultation with the school safety consultant or school resource officer. </w:t>
      </w:r>
      <w:r w:rsidRPr="002921EF">
        <w:rPr>
          <w:rFonts w:ascii="Times New Roman" w:hAnsi="Times New Roman" w:cs="Times New Roman"/>
        </w:rPr>
        <w:t xml:space="preserve"> Only those staff members who have </w:t>
      </w:r>
      <w:r w:rsidR="002921EF" w:rsidRPr="002921EF">
        <w:rPr>
          <w:rFonts w:ascii="Times New Roman" w:hAnsi="Times New Roman" w:cs="Times New Roman"/>
        </w:rPr>
        <w:t xml:space="preserve">been selected for and </w:t>
      </w:r>
      <w:r w:rsidRPr="002921EF">
        <w:rPr>
          <w:rFonts w:ascii="Times New Roman" w:hAnsi="Times New Roman" w:cs="Times New Roman"/>
        </w:rPr>
        <w:t xml:space="preserve">successfully completed training are authorized to use non-lethal CS gel on School District property. Staff members not trained in </w:t>
      </w:r>
      <w:r w:rsidR="00262A07" w:rsidRPr="002921EF">
        <w:rPr>
          <w:rFonts w:ascii="Times New Roman" w:hAnsi="Times New Roman" w:cs="Times New Roman"/>
        </w:rPr>
        <w:t xml:space="preserve">effective </w:t>
      </w:r>
      <w:r w:rsidRPr="002921EF">
        <w:rPr>
          <w:rFonts w:ascii="Times New Roman" w:hAnsi="Times New Roman" w:cs="Times New Roman"/>
        </w:rPr>
        <w:t xml:space="preserve">use of non-lethal CS gel are not authorized to use the gel units on School District property. Students are not authorized to use non-lethal CS gel on School District property.  Staff members are not entitled to additional compensation </w:t>
      </w:r>
      <w:r w:rsidR="002921EF" w:rsidRPr="002921EF">
        <w:rPr>
          <w:rFonts w:ascii="Times New Roman" w:hAnsi="Times New Roman" w:cs="Times New Roman"/>
        </w:rPr>
        <w:t>for volunteering for training or</w:t>
      </w:r>
      <w:r w:rsidRPr="002921EF">
        <w:rPr>
          <w:rFonts w:ascii="Times New Roman" w:hAnsi="Times New Roman" w:cs="Times New Roman"/>
        </w:rPr>
        <w:t xml:space="preserve"> use of non-lethal CS gel. </w:t>
      </w:r>
      <w:r w:rsidR="002921EF" w:rsidRPr="002921EF">
        <w:rPr>
          <w:rFonts w:ascii="Times New Roman" w:hAnsi="Times New Roman" w:cs="Times New Roman"/>
        </w:rPr>
        <w:t xml:space="preserve">Training on effective use will be renewed for </w:t>
      </w:r>
      <w:r w:rsidR="00262A07" w:rsidRPr="002921EF">
        <w:rPr>
          <w:rFonts w:ascii="Times New Roman" w:hAnsi="Times New Roman" w:cs="Times New Roman"/>
        </w:rPr>
        <w:t>a</w:t>
      </w:r>
      <w:r w:rsidR="0066564A">
        <w:rPr>
          <w:rFonts w:ascii="Times New Roman" w:hAnsi="Times New Roman" w:cs="Times New Roman"/>
        </w:rPr>
        <w:t>uthorized staff members every 12</w:t>
      </w:r>
      <w:r w:rsidR="00262A07" w:rsidRPr="002921EF">
        <w:rPr>
          <w:rFonts w:ascii="Times New Roman" w:hAnsi="Times New Roman" w:cs="Times New Roman"/>
        </w:rPr>
        <w:t xml:space="preserve"> months. </w:t>
      </w:r>
    </w:p>
    <w:p w14:paraId="2575CD09" w14:textId="77777777" w:rsidR="00B60E08" w:rsidRPr="002921EF" w:rsidRDefault="00B60E08">
      <w:pPr>
        <w:contextualSpacing/>
        <w:rPr>
          <w:rFonts w:ascii="Times New Roman" w:hAnsi="Times New Roman" w:cs="Times New Roman"/>
        </w:rPr>
      </w:pPr>
    </w:p>
    <w:p w14:paraId="33478DEA" w14:textId="77777777" w:rsidR="00B60E08" w:rsidRPr="002921EF" w:rsidRDefault="00B60E08">
      <w:pPr>
        <w:contextualSpacing/>
        <w:rPr>
          <w:rFonts w:ascii="Times New Roman" w:hAnsi="Times New Roman" w:cs="Times New Roman"/>
          <w:u w:val="single"/>
        </w:rPr>
      </w:pPr>
      <w:r w:rsidRPr="002921EF">
        <w:rPr>
          <w:rFonts w:ascii="Times New Roman" w:hAnsi="Times New Roman" w:cs="Times New Roman"/>
          <w:u w:val="single"/>
        </w:rPr>
        <w:t>Use</w:t>
      </w:r>
    </w:p>
    <w:p w14:paraId="5B1C13F6" w14:textId="3D86492A" w:rsidR="00B60E08" w:rsidRPr="002921EF" w:rsidRDefault="00B60E08">
      <w:pPr>
        <w:contextualSpacing/>
        <w:rPr>
          <w:rFonts w:ascii="Times New Roman" w:hAnsi="Times New Roman" w:cs="Times New Roman"/>
        </w:rPr>
      </w:pPr>
      <w:r w:rsidRPr="002921EF">
        <w:rPr>
          <w:rFonts w:ascii="Times New Roman" w:hAnsi="Times New Roman" w:cs="Times New Roman"/>
        </w:rPr>
        <w:t xml:space="preserve">Staff members </w:t>
      </w:r>
      <w:r w:rsidR="00262A07" w:rsidRPr="002921EF">
        <w:rPr>
          <w:rFonts w:ascii="Times New Roman" w:hAnsi="Times New Roman" w:cs="Times New Roman"/>
        </w:rPr>
        <w:t xml:space="preserve">are authorized under this policy to </w:t>
      </w:r>
      <w:r w:rsidRPr="002921EF">
        <w:rPr>
          <w:rFonts w:ascii="Times New Roman" w:hAnsi="Times New Roman" w:cs="Times New Roman"/>
        </w:rPr>
        <w:t>use non-lethal CS gel in a manner consistent with the School District-approved training</w:t>
      </w:r>
      <w:r w:rsidR="00262A07" w:rsidRPr="002921EF">
        <w:rPr>
          <w:rFonts w:ascii="Times New Roman" w:hAnsi="Times New Roman" w:cs="Times New Roman"/>
        </w:rPr>
        <w:t xml:space="preserve"> on effective use of non-lethal CS gel</w:t>
      </w:r>
      <w:r w:rsidRPr="002921EF">
        <w:rPr>
          <w:rFonts w:ascii="Times New Roman" w:hAnsi="Times New Roman" w:cs="Times New Roman"/>
        </w:rPr>
        <w:t xml:space="preserve">.  </w:t>
      </w:r>
      <w:r w:rsidR="00262A07" w:rsidRPr="002921EF">
        <w:rPr>
          <w:rFonts w:ascii="Times New Roman" w:hAnsi="Times New Roman" w:cs="Times New Roman"/>
        </w:rPr>
        <w:t xml:space="preserve">Effective </w:t>
      </w:r>
      <w:r w:rsidRPr="002921EF">
        <w:rPr>
          <w:rFonts w:ascii="Times New Roman" w:hAnsi="Times New Roman" w:cs="Times New Roman"/>
        </w:rPr>
        <w:t xml:space="preserve">use will include but is not limited to </w:t>
      </w:r>
      <w:r w:rsidR="00262A07" w:rsidRPr="002921EF">
        <w:rPr>
          <w:rFonts w:ascii="Times New Roman" w:hAnsi="Times New Roman" w:cs="Times New Roman"/>
        </w:rPr>
        <w:t>redirection or incapacitation of an individual or individuals intending to harm School District students or staff.  Effective use expressly excludes use to redirect, discipline or otherwise harm students in violation of the School District’s corporal punishment policy and Montana law. Confirmed misuse or unauthorized use of non-lethal CS gel by a student, staff member or citizen</w:t>
      </w:r>
      <w:r w:rsidR="002921EF">
        <w:rPr>
          <w:rFonts w:ascii="Times New Roman" w:hAnsi="Times New Roman" w:cs="Times New Roman"/>
        </w:rPr>
        <w:t xml:space="preserve"> on School District property may result in S</w:t>
      </w:r>
      <w:r w:rsidR="00262A07" w:rsidRPr="002921EF">
        <w:rPr>
          <w:rFonts w:ascii="Times New Roman" w:hAnsi="Times New Roman" w:cs="Times New Roman"/>
        </w:rPr>
        <w:t>choo</w:t>
      </w:r>
      <w:r w:rsidR="002921EF">
        <w:rPr>
          <w:rFonts w:ascii="Times New Roman" w:hAnsi="Times New Roman" w:cs="Times New Roman"/>
        </w:rPr>
        <w:t>l D</w:t>
      </w:r>
      <w:r w:rsidR="00262A07" w:rsidRPr="002921EF">
        <w:rPr>
          <w:rFonts w:ascii="Times New Roman" w:hAnsi="Times New Roman" w:cs="Times New Roman"/>
        </w:rPr>
        <w:t xml:space="preserve">istrict discipline, loss of use authorization, and, if applicable, referral to law enforcement. </w:t>
      </w:r>
      <w:r w:rsidR="00A84BF1" w:rsidRPr="002921EF">
        <w:rPr>
          <w:rFonts w:ascii="Times New Roman" w:hAnsi="Times New Roman" w:cs="Times New Roman"/>
        </w:rPr>
        <w:t>Unauthorized use of non-lethal CS gel on School District property by a staff member is expressly outside the scope of the staff member</w:t>
      </w:r>
      <w:r w:rsidR="002921EF">
        <w:rPr>
          <w:rFonts w:ascii="Times New Roman" w:hAnsi="Times New Roman" w:cs="Times New Roman"/>
        </w:rPr>
        <w:t>’</w:t>
      </w:r>
      <w:r w:rsidR="00A84BF1" w:rsidRPr="002921EF">
        <w:rPr>
          <w:rFonts w:ascii="Times New Roman" w:hAnsi="Times New Roman" w:cs="Times New Roman"/>
        </w:rPr>
        <w:t>s duties under Montana law.</w:t>
      </w:r>
    </w:p>
    <w:p w14:paraId="5F36A8EB" w14:textId="77777777" w:rsidR="00A84BF1" w:rsidRPr="002921EF" w:rsidRDefault="00A84BF1">
      <w:pPr>
        <w:contextualSpacing/>
        <w:rPr>
          <w:rFonts w:ascii="Times New Roman" w:hAnsi="Times New Roman" w:cs="Times New Roman"/>
        </w:rPr>
      </w:pPr>
    </w:p>
    <w:p w14:paraId="4EFB366E" w14:textId="77777777" w:rsidR="00A84BF1" w:rsidRPr="002921EF" w:rsidRDefault="00A84BF1">
      <w:pPr>
        <w:contextualSpacing/>
        <w:rPr>
          <w:rFonts w:ascii="Times New Roman" w:hAnsi="Times New Roman" w:cs="Times New Roman"/>
          <w:u w:val="single"/>
        </w:rPr>
      </w:pPr>
      <w:r w:rsidRPr="002921EF">
        <w:rPr>
          <w:rFonts w:ascii="Times New Roman" w:hAnsi="Times New Roman" w:cs="Times New Roman"/>
          <w:u w:val="single"/>
        </w:rPr>
        <w:lastRenderedPageBreak/>
        <w:t xml:space="preserve">Insurance </w:t>
      </w:r>
    </w:p>
    <w:p w14:paraId="16640BDB" w14:textId="50A495B3" w:rsidR="00A84BF1" w:rsidRPr="002921EF" w:rsidRDefault="00A84BF1">
      <w:pPr>
        <w:contextualSpacing/>
        <w:rPr>
          <w:rFonts w:ascii="Times New Roman" w:hAnsi="Times New Roman" w:cs="Times New Roman"/>
        </w:rPr>
      </w:pPr>
      <w:r w:rsidRPr="002921EF">
        <w:rPr>
          <w:rFonts w:ascii="Times New Roman" w:hAnsi="Times New Roman" w:cs="Times New Roman"/>
        </w:rPr>
        <w:t>The administration will confirm that the storage and use of non-lethal CS gel is consistent the School District’s workers’ compensation and general liability insurance policies</w:t>
      </w:r>
      <w:r w:rsidR="002921EF">
        <w:rPr>
          <w:rFonts w:ascii="Times New Roman" w:hAnsi="Times New Roman" w:cs="Times New Roman"/>
        </w:rPr>
        <w:t xml:space="preserve"> on an annual basis</w:t>
      </w:r>
      <w:r w:rsidRPr="002921EF">
        <w:rPr>
          <w:rFonts w:ascii="Times New Roman" w:hAnsi="Times New Roman" w:cs="Times New Roman"/>
        </w:rPr>
        <w:t xml:space="preserve">. </w:t>
      </w:r>
    </w:p>
    <w:p w14:paraId="172787A2" w14:textId="77777777" w:rsidR="00A84BF1" w:rsidRPr="002921EF" w:rsidRDefault="00A84BF1">
      <w:pPr>
        <w:contextualSpacing/>
        <w:rPr>
          <w:rFonts w:ascii="Times New Roman" w:hAnsi="Times New Roman" w:cs="Times New Roman"/>
        </w:rPr>
      </w:pPr>
    </w:p>
    <w:p w14:paraId="628B18BB" w14:textId="77777777" w:rsidR="00262A07" w:rsidRPr="002921EF" w:rsidRDefault="00262A07" w:rsidP="00262A07">
      <w:pPr>
        <w:rPr>
          <w:rFonts w:ascii="Times New Roman" w:hAnsi="Times New Roman" w:cs="Times New Roman"/>
        </w:rPr>
      </w:pPr>
      <w:r w:rsidRPr="002921EF">
        <w:rPr>
          <w:rFonts w:ascii="Times New Roman" w:hAnsi="Times New Roman" w:cs="Times New Roman"/>
        </w:rPr>
        <w:t>Legal Reference</w:t>
      </w:r>
      <w:r w:rsidRPr="002921EF">
        <w:rPr>
          <w:rFonts w:ascii="Times New Roman" w:hAnsi="Times New Roman" w:cs="Times New Roman"/>
        </w:rPr>
        <w:tab/>
        <w:t>Section 45-8-361, MCA</w:t>
      </w:r>
    </w:p>
    <w:p w14:paraId="0D40B7B2" w14:textId="77777777" w:rsidR="00262A07" w:rsidRPr="002921EF" w:rsidRDefault="00262A07" w:rsidP="00262A07">
      <w:pPr>
        <w:rPr>
          <w:rFonts w:ascii="Times New Roman" w:hAnsi="Times New Roman" w:cs="Times New Roman"/>
        </w:rPr>
      </w:pPr>
      <w:r w:rsidRPr="002921EF">
        <w:rPr>
          <w:rFonts w:ascii="Times New Roman" w:hAnsi="Times New Roman" w:cs="Times New Roman"/>
        </w:rPr>
        <w:tab/>
      </w:r>
      <w:r w:rsidRPr="002921EF">
        <w:rPr>
          <w:rFonts w:ascii="Times New Roman" w:hAnsi="Times New Roman" w:cs="Times New Roman"/>
        </w:rPr>
        <w:tab/>
      </w:r>
      <w:r w:rsidRPr="002921EF">
        <w:rPr>
          <w:rFonts w:ascii="Times New Roman" w:hAnsi="Times New Roman" w:cs="Times New Roman"/>
        </w:rPr>
        <w:tab/>
        <w:t>Section 20-5-202, MCA</w:t>
      </w:r>
    </w:p>
    <w:p w14:paraId="06D3E183" w14:textId="77777777" w:rsidR="00262A07" w:rsidRPr="002921EF" w:rsidRDefault="00262A07" w:rsidP="00262A07">
      <w:pPr>
        <w:rPr>
          <w:rFonts w:ascii="Times New Roman" w:hAnsi="Times New Roman" w:cs="Times New Roman"/>
        </w:rPr>
      </w:pPr>
      <w:r w:rsidRPr="002921EF">
        <w:rPr>
          <w:rFonts w:ascii="Times New Roman" w:hAnsi="Times New Roman" w:cs="Times New Roman"/>
        </w:rPr>
        <w:tab/>
      </w:r>
      <w:r w:rsidRPr="002921EF">
        <w:rPr>
          <w:rFonts w:ascii="Times New Roman" w:hAnsi="Times New Roman" w:cs="Times New Roman"/>
        </w:rPr>
        <w:tab/>
      </w:r>
      <w:r w:rsidRPr="002921EF">
        <w:rPr>
          <w:rFonts w:ascii="Times New Roman" w:hAnsi="Times New Roman" w:cs="Times New Roman"/>
        </w:rPr>
        <w:tab/>
        <w:t>Section 20-4-302, MCA</w:t>
      </w:r>
    </w:p>
    <w:p w14:paraId="097F1AC3" w14:textId="77777777" w:rsidR="00262A07" w:rsidRPr="002921EF" w:rsidRDefault="00262A07" w:rsidP="00262A07">
      <w:pPr>
        <w:rPr>
          <w:rFonts w:ascii="Times New Roman" w:hAnsi="Times New Roman" w:cs="Times New Roman"/>
        </w:rPr>
      </w:pPr>
    </w:p>
    <w:p w14:paraId="6C3258D8" w14:textId="77777777" w:rsidR="00262A07" w:rsidRPr="002921EF" w:rsidRDefault="00262A07" w:rsidP="00262A07">
      <w:pPr>
        <w:rPr>
          <w:rFonts w:ascii="Times New Roman" w:hAnsi="Times New Roman" w:cs="Times New Roman"/>
        </w:rPr>
      </w:pPr>
      <w:r w:rsidRPr="002921EF">
        <w:rPr>
          <w:rFonts w:ascii="Times New Roman" w:hAnsi="Times New Roman" w:cs="Times New Roman"/>
          <w:u w:val="single"/>
        </w:rPr>
        <w:t>Policy History:</w:t>
      </w:r>
    </w:p>
    <w:p w14:paraId="62874489" w14:textId="63FCC326" w:rsidR="00262A07" w:rsidRPr="002921EF" w:rsidRDefault="00262A07" w:rsidP="00262A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sidRPr="002921EF">
        <w:rPr>
          <w:rFonts w:ascii="Times New Roman" w:hAnsi="Times New Roman" w:cs="Times New Roman"/>
        </w:rPr>
        <w:t>Adopted on:</w:t>
      </w:r>
      <w:r w:rsidRPr="002921EF">
        <w:rPr>
          <w:rFonts w:ascii="Times New Roman" w:hAnsi="Times New Roman" w:cs="Times New Roman"/>
          <w:lang w:eastAsia="ja-JP"/>
        </w:rPr>
        <w:t xml:space="preserve"> </w:t>
      </w:r>
      <w:r w:rsidR="00274E84">
        <w:rPr>
          <w:rFonts w:ascii="Times New Roman" w:hAnsi="Times New Roman" w:cs="Times New Roman"/>
          <w:lang w:eastAsia="ja-JP"/>
        </w:rPr>
        <w:t>10/08/2018</w:t>
      </w:r>
    </w:p>
    <w:p w14:paraId="7A5D3586" w14:textId="77777777" w:rsidR="00262A07" w:rsidRPr="002921EF" w:rsidRDefault="00262A07">
      <w:pPr>
        <w:rPr>
          <w:rFonts w:ascii="Times New Roman" w:hAnsi="Times New Roman" w:cs="Times New Roman"/>
        </w:rPr>
      </w:pPr>
      <w:r w:rsidRPr="002921EF">
        <w:rPr>
          <w:rFonts w:ascii="Times New Roman" w:hAnsi="Times New Roman" w:cs="Times New Roman"/>
          <w:lang w:eastAsia="ja-JP"/>
        </w:rPr>
        <w:t>Reviewed on:</w:t>
      </w:r>
    </w:p>
    <w:p w14:paraId="71FC09A9" w14:textId="77777777" w:rsidR="002921EF" w:rsidRPr="002921EF" w:rsidRDefault="002921EF">
      <w:pPr>
        <w:rPr>
          <w:rFonts w:ascii="Times New Roman" w:hAnsi="Times New Roman" w:cs="Times New Roman"/>
        </w:rPr>
      </w:pPr>
    </w:p>
    <w:sectPr w:rsidR="002921EF" w:rsidRPr="002921EF" w:rsidSect="002921EF">
      <w:footerReference w:type="even"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4380" w14:textId="77777777" w:rsidR="00534720" w:rsidRDefault="00534720" w:rsidP="00262A07">
      <w:r>
        <w:separator/>
      </w:r>
    </w:p>
  </w:endnote>
  <w:endnote w:type="continuationSeparator" w:id="0">
    <w:p w14:paraId="55C7F4A2" w14:textId="77777777" w:rsidR="00534720" w:rsidRDefault="00534720" w:rsidP="0026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7670119"/>
      <w:docPartObj>
        <w:docPartGallery w:val="Page Numbers (Bottom of Page)"/>
        <w:docPartUnique/>
      </w:docPartObj>
    </w:sdtPr>
    <w:sdtEndPr>
      <w:rPr>
        <w:rStyle w:val="PageNumber"/>
      </w:rPr>
    </w:sdtEndPr>
    <w:sdtContent>
      <w:p w14:paraId="3CDCC460" w14:textId="77777777" w:rsidR="00262A07" w:rsidRDefault="00262A07" w:rsidP="00B721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6586F" w14:textId="77777777" w:rsidR="00262A07" w:rsidRDefault="00262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735720"/>
      <w:docPartObj>
        <w:docPartGallery w:val="Page Numbers (Bottom of Page)"/>
        <w:docPartUnique/>
      </w:docPartObj>
    </w:sdtPr>
    <w:sdtEndPr>
      <w:rPr>
        <w:rStyle w:val="PageNumber"/>
      </w:rPr>
    </w:sdtEndPr>
    <w:sdtContent>
      <w:p w14:paraId="3DE52322" w14:textId="0C03918B" w:rsidR="00262A07" w:rsidRDefault="00262A07" w:rsidP="00B721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F74C7">
          <w:rPr>
            <w:rStyle w:val="PageNumber"/>
            <w:noProof/>
          </w:rPr>
          <w:t>2</w:t>
        </w:r>
        <w:r>
          <w:rPr>
            <w:rStyle w:val="PageNumber"/>
          </w:rPr>
          <w:fldChar w:fldCharType="end"/>
        </w:r>
      </w:p>
    </w:sdtContent>
  </w:sdt>
  <w:p w14:paraId="1A81A54C" w14:textId="77777777" w:rsidR="00262A07" w:rsidRDefault="00262A07">
    <w:pPr>
      <w:pStyle w:val="Footer"/>
    </w:pPr>
    <w:r>
      <w:t>© MTSBA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6636" w14:textId="77777777" w:rsidR="00534720" w:rsidRDefault="00534720" w:rsidP="00262A07">
      <w:r>
        <w:separator/>
      </w:r>
    </w:p>
  </w:footnote>
  <w:footnote w:type="continuationSeparator" w:id="0">
    <w:p w14:paraId="12B566EF" w14:textId="77777777" w:rsidR="00534720" w:rsidRDefault="00534720" w:rsidP="00262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65"/>
    <w:rsid w:val="00143D72"/>
    <w:rsid w:val="00186465"/>
    <w:rsid w:val="00262A07"/>
    <w:rsid w:val="00274E84"/>
    <w:rsid w:val="002921EF"/>
    <w:rsid w:val="00534720"/>
    <w:rsid w:val="005A602F"/>
    <w:rsid w:val="0066564A"/>
    <w:rsid w:val="006A0AB1"/>
    <w:rsid w:val="007008CD"/>
    <w:rsid w:val="00711936"/>
    <w:rsid w:val="00714866"/>
    <w:rsid w:val="00762444"/>
    <w:rsid w:val="00792FD5"/>
    <w:rsid w:val="009455C9"/>
    <w:rsid w:val="00973A27"/>
    <w:rsid w:val="00A831CD"/>
    <w:rsid w:val="00A84BF1"/>
    <w:rsid w:val="00B34896"/>
    <w:rsid w:val="00B60E08"/>
    <w:rsid w:val="00DD4408"/>
    <w:rsid w:val="00DF74C7"/>
    <w:rsid w:val="00FA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4762"/>
  <w15:chartTrackingRefBased/>
  <w15:docId w15:val="{5BAD284E-791B-EA49-A096-40CA140B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62A07"/>
  </w:style>
  <w:style w:type="paragraph" w:styleId="Footer">
    <w:name w:val="footer"/>
    <w:basedOn w:val="Normal"/>
    <w:link w:val="FooterChar"/>
    <w:uiPriority w:val="99"/>
    <w:unhideWhenUsed/>
    <w:rsid w:val="00262A07"/>
    <w:pPr>
      <w:tabs>
        <w:tab w:val="center" w:pos="4680"/>
        <w:tab w:val="right" w:pos="9360"/>
      </w:tabs>
    </w:pPr>
  </w:style>
  <w:style w:type="character" w:customStyle="1" w:styleId="FooterChar">
    <w:name w:val="Footer Char"/>
    <w:basedOn w:val="DefaultParagraphFont"/>
    <w:link w:val="Footer"/>
    <w:uiPriority w:val="99"/>
    <w:rsid w:val="00262A07"/>
  </w:style>
  <w:style w:type="character" w:styleId="PageNumber">
    <w:name w:val="page number"/>
    <w:basedOn w:val="DefaultParagraphFont"/>
    <w:uiPriority w:val="99"/>
    <w:semiHidden/>
    <w:unhideWhenUsed/>
    <w:rsid w:val="00262A07"/>
  </w:style>
  <w:style w:type="paragraph" w:styleId="Header">
    <w:name w:val="header"/>
    <w:basedOn w:val="Normal"/>
    <w:link w:val="HeaderChar"/>
    <w:uiPriority w:val="99"/>
    <w:unhideWhenUsed/>
    <w:rsid w:val="00262A07"/>
    <w:pPr>
      <w:tabs>
        <w:tab w:val="center" w:pos="4680"/>
        <w:tab w:val="right" w:pos="9360"/>
      </w:tabs>
    </w:pPr>
  </w:style>
  <w:style w:type="character" w:customStyle="1" w:styleId="HeaderChar">
    <w:name w:val="Header Char"/>
    <w:basedOn w:val="DefaultParagraphFont"/>
    <w:link w:val="Header"/>
    <w:uiPriority w:val="99"/>
    <w:rsid w:val="0026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Andie Schnee</cp:lastModifiedBy>
  <cp:revision>2</cp:revision>
  <dcterms:created xsi:type="dcterms:W3CDTF">2019-08-26T16:51:00Z</dcterms:created>
  <dcterms:modified xsi:type="dcterms:W3CDTF">2019-08-26T16:51:00Z</dcterms:modified>
</cp:coreProperties>
</file>